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8" w:rsidRDefault="00BC6522" w:rsidP="0045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0CD" w:rsidRDefault="00433E6E" w:rsidP="003F70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0CD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433E6E" w:rsidRPr="003F70CD" w:rsidRDefault="00433E6E" w:rsidP="003F70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0CD">
        <w:rPr>
          <w:rFonts w:ascii="Times New Roman" w:hAnsi="Times New Roman" w:cs="Times New Roman"/>
          <w:sz w:val="24"/>
          <w:szCs w:val="24"/>
        </w:rPr>
        <w:t xml:space="preserve">    к Постановлению Администрации </w:t>
      </w:r>
    </w:p>
    <w:p w:rsidR="00433E6E" w:rsidRPr="003F70CD" w:rsidRDefault="00433E6E" w:rsidP="003F70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0CD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               </w:t>
      </w:r>
      <w:proofErr w:type="spellStart"/>
      <w:r w:rsidR="006B1B9F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6B1B9F" w:rsidRPr="003F70CD">
        <w:rPr>
          <w:rFonts w:ascii="Times New Roman" w:hAnsi="Times New Roman" w:cs="Times New Roman"/>
          <w:sz w:val="24"/>
          <w:szCs w:val="24"/>
        </w:rPr>
        <w:t> городского</w:t>
      </w:r>
      <w:r w:rsidRPr="003F70CD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3F70CD" w:rsidRDefault="003F70CD" w:rsidP="003F70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3E6E" w:rsidRPr="003F70CD" w:rsidRDefault="00433E6E" w:rsidP="003F70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0CD">
        <w:rPr>
          <w:rFonts w:ascii="Times New Roman" w:hAnsi="Times New Roman" w:cs="Times New Roman"/>
          <w:sz w:val="24"/>
          <w:szCs w:val="24"/>
        </w:rPr>
        <w:t xml:space="preserve">от  </w:t>
      </w:r>
      <w:r w:rsidR="00BC6522">
        <w:rPr>
          <w:rFonts w:ascii="Times New Roman" w:hAnsi="Times New Roman" w:cs="Times New Roman"/>
          <w:sz w:val="24"/>
          <w:szCs w:val="24"/>
        </w:rPr>
        <w:t>«</w:t>
      </w:r>
      <w:r w:rsidR="00DF7DB7">
        <w:rPr>
          <w:rFonts w:ascii="Times New Roman" w:hAnsi="Times New Roman" w:cs="Times New Roman"/>
          <w:sz w:val="24"/>
          <w:szCs w:val="24"/>
        </w:rPr>
        <w:t xml:space="preserve"> </w:t>
      </w:r>
      <w:r w:rsidR="00BC6522">
        <w:rPr>
          <w:rFonts w:ascii="Times New Roman" w:hAnsi="Times New Roman" w:cs="Times New Roman"/>
          <w:sz w:val="24"/>
          <w:szCs w:val="24"/>
        </w:rPr>
        <w:t xml:space="preserve">11 </w:t>
      </w:r>
      <w:r w:rsidR="003F70CD">
        <w:rPr>
          <w:rFonts w:ascii="Times New Roman" w:hAnsi="Times New Roman" w:cs="Times New Roman"/>
          <w:sz w:val="24"/>
          <w:szCs w:val="24"/>
        </w:rPr>
        <w:t xml:space="preserve">»  </w:t>
      </w:r>
      <w:r w:rsidR="00BC652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3F70CD">
        <w:rPr>
          <w:rFonts w:ascii="Times New Roman" w:hAnsi="Times New Roman" w:cs="Times New Roman"/>
          <w:sz w:val="24"/>
          <w:szCs w:val="24"/>
        </w:rPr>
        <w:t>201</w:t>
      </w:r>
      <w:r w:rsidR="003F70CD">
        <w:rPr>
          <w:rFonts w:ascii="Times New Roman" w:hAnsi="Times New Roman" w:cs="Times New Roman"/>
          <w:sz w:val="24"/>
          <w:szCs w:val="24"/>
        </w:rPr>
        <w:t>6</w:t>
      </w:r>
      <w:r w:rsidRPr="003F70CD">
        <w:rPr>
          <w:rFonts w:ascii="Times New Roman" w:hAnsi="Times New Roman" w:cs="Times New Roman"/>
          <w:sz w:val="24"/>
          <w:szCs w:val="24"/>
        </w:rPr>
        <w:t xml:space="preserve"> г.  №</w:t>
      </w:r>
      <w:r w:rsidR="00BC6522">
        <w:rPr>
          <w:rFonts w:ascii="Times New Roman" w:hAnsi="Times New Roman" w:cs="Times New Roman"/>
          <w:sz w:val="24"/>
          <w:szCs w:val="24"/>
        </w:rPr>
        <w:t xml:space="preserve"> 120</w:t>
      </w:r>
      <w:r w:rsidRPr="003F7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CD" w:rsidRDefault="003F70CD" w:rsidP="00433E6E">
      <w:pPr>
        <w:jc w:val="center"/>
        <w:rPr>
          <w:b/>
          <w:bCs/>
          <w:sz w:val="19"/>
          <w:szCs w:val="19"/>
        </w:rPr>
      </w:pPr>
    </w:p>
    <w:p w:rsidR="003F70CD" w:rsidRDefault="003F70CD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433E6E">
      <w:pPr>
        <w:jc w:val="center"/>
        <w:rPr>
          <w:b/>
          <w:bCs/>
          <w:sz w:val="19"/>
          <w:szCs w:val="19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КОМПЛЕКСНАЯ МУНИЦИПАЛЬНАЯ ПРОГРАММА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"</w:t>
      </w:r>
      <w:r w:rsidR="007E767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B1B9F" w:rsidRPr="00303F83"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6B1B9F">
        <w:rPr>
          <w:rFonts w:ascii="Times New Roman" w:hAnsi="Times New Roman" w:cs="Times New Roman"/>
          <w:b/>
          <w:sz w:val="28"/>
          <w:szCs w:val="28"/>
        </w:rPr>
        <w:t>ТЕРРОРИЗМУ</w:t>
      </w:r>
      <w:r w:rsidR="007E767C">
        <w:rPr>
          <w:rFonts w:ascii="Times New Roman" w:hAnsi="Times New Roman" w:cs="Times New Roman"/>
          <w:b/>
          <w:sz w:val="28"/>
          <w:szCs w:val="28"/>
        </w:rPr>
        <w:t xml:space="preserve"> И ЭКСТРЕМИСТСКОЙ ДЕЯТЕЛЬНОСТИ</w:t>
      </w:r>
      <w:r w:rsidRPr="00303F8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НОВОИГИРМИНСКОГО </w:t>
      </w:r>
      <w:r w:rsidRPr="00303F83">
        <w:rPr>
          <w:rFonts w:ascii="Times New Roman" w:hAnsi="Times New Roman" w:cs="Times New Roman"/>
          <w:b/>
          <w:sz w:val="28"/>
          <w:szCs w:val="28"/>
        </w:rPr>
        <w:t>ГОРОДСКОГО ПОСЕЛЕ</w:t>
      </w:r>
      <w:bookmarkStart w:id="0" w:name="_GoBack"/>
      <w:bookmarkEnd w:id="0"/>
      <w:r w:rsidRPr="00303F8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3F8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3F83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303F83" w:rsidRDefault="00303F83" w:rsidP="00303F83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Default="00303F83" w:rsidP="00303F83">
      <w:pPr>
        <w:shd w:val="clear" w:color="auto" w:fill="FFFFFF"/>
        <w:spacing w:after="240"/>
        <w:rPr>
          <w:color w:val="2B2B2B"/>
        </w:rPr>
      </w:pP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F83">
        <w:rPr>
          <w:rFonts w:ascii="Times New Roman" w:hAnsi="Times New Roman" w:cs="Times New Roman"/>
          <w:sz w:val="28"/>
          <w:szCs w:val="28"/>
        </w:rPr>
        <w:t>2016 г.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F8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03F83">
        <w:rPr>
          <w:rFonts w:ascii="Times New Roman" w:hAnsi="Times New Roman" w:cs="Times New Roman"/>
          <w:sz w:val="28"/>
          <w:szCs w:val="28"/>
        </w:rPr>
        <w:t>. Новая Игирма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F83" w:rsidRDefault="00303F83" w:rsidP="00303F83">
      <w:pPr>
        <w:pStyle w:val="a4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"</w:t>
      </w:r>
      <w:r w:rsidR="007E767C">
        <w:rPr>
          <w:rFonts w:ascii="Times New Roman" w:hAnsi="Times New Roman" w:cs="Times New Roman"/>
          <w:b/>
          <w:sz w:val="28"/>
          <w:szCs w:val="28"/>
        </w:rPr>
        <w:t>О п</w:t>
      </w:r>
      <w:r w:rsidRPr="00303F83">
        <w:rPr>
          <w:rFonts w:ascii="Times New Roman" w:hAnsi="Times New Roman" w:cs="Times New Roman"/>
          <w:b/>
          <w:sz w:val="28"/>
          <w:szCs w:val="28"/>
        </w:rPr>
        <w:t>ротиводействие</w:t>
      </w:r>
      <w:r w:rsidR="007E767C">
        <w:rPr>
          <w:rFonts w:ascii="Times New Roman" w:hAnsi="Times New Roman" w:cs="Times New Roman"/>
          <w:b/>
          <w:sz w:val="28"/>
          <w:szCs w:val="28"/>
        </w:rPr>
        <w:t xml:space="preserve"> терроризму </w:t>
      </w:r>
      <w:r w:rsidR="006B1B9F">
        <w:rPr>
          <w:rFonts w:ascii="Times New Roman" w:hAnsi="Times New Roman" w:cs="Times New Roman"/>
          <w:b/>
          <w:sz w:val="28"/>
          <w:szCs w:val="28"/>
        </w:rPr>
        <w:t>и экстремистской</w:t>
      </w:r>
      <w:r w:rsidR="007E767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8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03F83" w:rsidRPr="00303F83" w:rsidRDefault="00303F83" w:rsidP="00303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8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3F8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3F83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303F83" w:rsidRDefault="00303F83" w:rsidP="00303F83">
      <w:pPr>
        <w:pStyle w:val="HTML"/>
        <w:shd w:val="clear" w:color="auto" w:fill="FFFFFF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Style w:val="ac"/>
        <w:tblW w:w="0" w:type="auto"/>
        <w:tblInd w:w="468" w:type="dxa"/>
        <w:tblLook w:val="01E0" w:firstRow="1" w:lastRow="1" w:firstColumn="1" w:lastColumn="1" w:noHBand="0" w:noVBand="0"/>
      </w:tblPr>
      <w:tblGrid>
        <w:gridCol w:w="2988"/>
        <w:gridCol w:w="6300"/>
      </w:tblGrid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rPr>
                <w:color w:val="2B2B2B"/>
              </w:rPr>
            </w:pPr>
            <w:r>
              <w:rPr>
                <w:color w:val="2B2B2B"/>
              </w:rPr>
              <w:t>Наименование</w:t>
            </w:r>
          </w:p>
          <w:p w:rsidR="00303F83" w:rsidRDefault="00303F83" w:rsidP="006075E6"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BC6522">
            <w:pPr>
              <w:jc w:val="both"/>
            </w:pPr>
            <w:r>
              <w:rPr>
                <w:color w:val="2B2B2B"/>
              </w:rPr>
              <w:t xml:space="preserve">Муниципальная программа  </w:t>
            </w:r>
            <w:r w:rsidR="00BC6522">
              <w:rPr>
                <w:color w:val="2B2B2B"/>
              </w:rPr>
              <w:t xml:space="preserve"> </w:t>
            </w:r>
            <w:r>
              <w:rPr>
                <w:color w:val="2B2B2B"/>
              </w:rPr>
              <w:t>"</w:t>
            </w:r>
            <w:r w:rsidR="007E767C">
              <w:rPr>
                <w:color w:val="2B2B2B"/>
              </w:rPr>
              <w:t>О п</w:t>
            </w:r>
            <w:r>
              <w:rPr>
                <w:color w:val="2B2B2B"/>
              </w:rPr>
              <w:t xml:space="preserve">ротиводействие </w:t>
            </w:r>
            <w:r w:rsidR="007E767C">
              <w:rPr>
                <w:color w:val="2B2B2B"/>
              </w:rPr>
              <w:t xml:space="preserve">терроризму и </w:t>
            </w:r>
            <w:r>
              <w:rPr>
                <w:color w:val="2B2B2B"/>
              </w:rPr>
              <w:t>экстреми</w:t>
            </w:r>
            <w:r w:rsidR="007E767C">
              <w:rPr>
                <w:color w:val="2B2B2B"/>
              </w:rPr>
              <w:t xml:space="preserve">стской </w:t>
            </w:r>
            <w:r w:rsidR="006B1B9F">
              <w:rPr>
                <w:color w:val="2B2B2B"/>
              </w:rPr>
              <w:t>деятельности на</w:t>
            </w:r>
            <w:r>
              <w:rPr>
                <w:color w:val="2B2B2B"/>
              </w:rPr>
              <w:t xml:space="preserve"> территории </w:t>
            </w:r>
            <w:proofErr w:type="spellStart"/>
            <w:r>
              <w:rPr>
                <w:color w:val="2B2B2B"/>
              </w:rPr>
              <w:t>Новоигирминского</w:t>
            </w:r>
            <w:proofErr w:type="spellEnd"/>
            <w:r>
              <w:rPr>
                <w:color w:val="2B2B2B"/>
              </w:rPr>
              <w:t xml:space="preserve"> городского поселения на 2016-2018 годы"                                       </w:t>
            </w:r>
          </w:p>
        </w:tc>
      </w:tr>
      <w:tr w:rsidR="00D16701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Default="00D16701" w:rsidP="00D16701">
            <w:pPr>
              <w:rPr>
                <w:color w:val="2B2B2B"/>
              </w:rPr>
            </w:pPr>
            <w:r>
              <w:rPr>
                <w:color w:val="2B2B2B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D16701" w:rsidRDefault="00D16701" w:rsidP="00D16701">
            <w:pPr>
              <w:jc w:val="both"/>
              <w:rPr>
                <w:color w:val="2B2B2B"/>
              </w:rPr>
            </w:pPr>
            <w:r w:rsidRPr="00D16701">
              <w:t>Федеральны</w:t>
            </w:r>
            <w:r>
              <w:t>й</w:t>
            </w:r>
            <w:r w:rsidRPr="00D16701">
              <w:t xml:space="preserve"> закон от 06 октября 2003 № 131-ФЗ «Об общих принципах организации местного самоуправления в Российской Федерации», Федеральны</w:t>
            </w:r>
            <w:r>
              <w:t>й</w:t>
            </w:r>
            <w:r w:rsidRPr="00D16701">
              <w:t xml:space="preserve"> закон </w:t>
            </w:r>
            <w:r w:rsidR="006B1B9F" w:rsidRPr="00D16701">
              <w:t>от 06</w:t>
            </w:r>
            <w:r w:rsidRPr="00D16701">
              <w:t xml:space="preserve"> марта 2006 г. № 35 "О противодействии терроризму", Федеральн</w:t>
            </w:r>
            <w:r>
              <w:t>ый</w:t>
            </w:r>
            <w:r w:rsidRPr="00D16701">
              <w:t xml:space="preserve"> </w:t>
            </w:r>
            <w:r w:rsidR="006B1B9F" w:rsidRPr="00D16701">
              <w:t>закон от</w:t>
            </w:r>
            <w:r w:rsidRPr="00D16701">
              <w:t xml:space="preserve"> 25 июля 2002 года № 114-ФЗ «О противодействии экстремистской деятельности»,</w:t>
            </w:r>
            <w:r>
              <w:t xml:space="preserve"> Устав </w:t>
            </w:r>
            <w:proofErr w:type="spellStart"/>
            <w:r>
              <w:t>Новоигирминского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r>
              <w:rPr>
                <w:color w:val="2B2B2B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303F83">
            <w:pPr>
              <w:jc w:val="both"/>
            </w:pPr>
            <w:r>
              <w:rPr>
                <w:color w:val="2B2B2B"/>
              </w:rPr>
              <w:t xml:space="preserve">Администрация </w:t>
            </w:r>
            <w:proofErr w:type="spellStart"/>
            <w:r>
              <w:rPr>
                <w:color w:val="2B2B2B"/>
              </w:rPr>
              <w:t>Новоигирминского</w:t>
            </w:r>
            <w:proofErr w:type="spellEnd"/>
            <w:r>
              <w:rPr>
                <w:color w:val="2B2B2B"/>
              </w:rPr>
              <w:t xml:space="preserve"> городского поселения </w:t>
            </w:r>
          </w:p>
        </w:tc>
      </w:tr>
      <w:tr w:rsidR="00D16701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Default="00D16701" w:rsidP="006075E6">
            <w:pPr>
              <w:rPr>
                <w:color w:val="2B2B2B"/>
              </w:rPr>
            </w:pPr>
            <w:r>
              <w:rPr>
                <w:color w:val="2B2B2B"/>
              </w:rPr>
              <w:t>Разработчик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Default="00D16701" w:rsidP="00303F83">
            <w:pPr>
              <w:jc w:val="both"/>
              <w:rPr>
                <w:color w:val="2B2B2B"/>
              </w:rPr>
            </w:pPr>
            <w:r>
              <w:rPr>
                <w:color w:val="2B2B2B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color w:val="2B2B2B"/>
              </w:rPr>
              <w:t>Новоигирминского</w:t>
            </w:r>
            <w:proofErr w:type="spellEnd"/>
            <w:r>
              <w:rPr>
                <w:color w:val="2B2B2B"/>
              </w:rPr>
              <w:t xml:space="preserve"> городского поселения</w:t>
            </w: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rPr>
                <w:color w:val="2B2B2B"/>
              </w:rPr>
            </w:pPr>
            <w:r>
              <w:rPr>
                <w:color w:val="2B2B2B"/>
              </w:rPr>
              <w:t xml:space="preserve">Исполнители  </w:t>
            </w:r>
          </w:p>
          <w:p w:rsidR="00303F83" w:rsidRDefault="00303F83" w:rsidP="006075E6"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Pr="001D0FBE" w:rsidRDefault="00D16701" w:rsidP="006075E6">
            <w:r>
              <w:t>-</w:t>
            </w:r>
            <w:r w:rsidR="00303F83" w:rsidRPr="001D0FBE">
              <w:t xml:space="preserve"> администрация </w:t>
            </w:r>
            <w:proofErr w:type="spellStart"/>
            <w:r>
              <w:t>Новоигирминского</w:t>
            </w:r>
            <w:proofErr w:type="spellEnd"/>
            <w:r>
              <w:t xml:space="preserve"> </w:t>
            </w:r>
            <w:r w:rsidR="00303F83" w:rsidRPr="001D0FBE">
              <w:t>городского поселения;</w:t>
            </w:r>
          </w:p>
          <w:p w:rsidR="00303F83" w:rsidRPr="001D0FBE" w:rsidRDefault="00303F83" w:rsidP="006075E6">
            <w:r w:rsidRPr="001D0FBE">
              <w:t>- учреждения</w:t>
            </w:r>
            <w:r w:rsidR="00D16701">
              <w:t xml:space="preserve"> </w:t>
            </w:r>
            <w:r w:rsidR="006B1B9F">
              <w:t xml:space="preserve">и </w:t>
            </w:r>
            <w:r w:rsidR="006B1B9F" w:rsidRPr="001D0FBE">
              <w:t>организации</w:t>
            </w:r>
            <w:r w:rsidR="00D16701">
              <w:t xml:space="preserve"> различных форм собственности</w:t>
            </w:r>
            <w:r w:rsidRPr="001D0FBE">
              <w:t>;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 и объединения</w:t>
            </w:r>
            <w:r w:rsidR="00D1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Цели и задачи     </w:t>
            </w:r>
          </w:p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2B2B2B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образования городского поселения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Сроки     </w:t>
            </w:r>
          </w:p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реализации Программы</w:t>
            </w:r>
            <w:r>
              <w:rPr>
                <w:color w:val="2B2B2B"/>
                <w:sz w:val="22"/>
                <w:szCs w:val="22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-201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годы              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местном сообществе      атмосферы межэтнического согласия и толерантности.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националистических экстремистских         группировок.                             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учреждений, </w:t>
            </w:r>
            <w:r w:rsidR="006B1B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организаций в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2B2B2B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4E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Всего по Программе 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</w:t>
            </w:r>
          </w:p>
          <w:p w:rsidR="00303F83" w:rsidRDefault="00DA5E4E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</w:t>
            </w:r>
            <w:r w:rsidR="00303F8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2016 г. – 2 тыс. руб. (на издание памяток </w:t>
            </w:r>
            <w:r w:rsidR="006B1B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 листовок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);</w:t>
            </w:r>
            <w:r w:rsidR="00303F8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- 201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г. – 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(на издание памяток </w:t>
            </w:r>
            <w:r w:rsidR="006B1B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 листовок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);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- 201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г. – 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(на издание </w:t>
            </w:r>
            <w:r w:rsidR="00DA5E4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памяток и </w:t>
            </w:r>
            <w:r w:rsidR="006B1B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листовок)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привлеченных денежных средств (внебюджетных источников).                                    </w:t>
            </w:r>
          </w:p>
          <w:p w:rsidR="00303F83" w:rsidRDefault="00303F83" w:rsidP="006075E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303F83" w:rsidTr="006075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607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3" w:rsidRDefault="00303F83" w:rsidP="00D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осуществляют администрация </w:t>
            </w:r>
            <w:proofErr w:type="spellStart"/>
            <w:r w:rsidR="00DA5E4E">
              <w:t>Новоигирминского</w:t>
            </w:r>
            <w:proofErr w:type="spellEnd"/>
            <w:r w:rsidR="00DA5E4E">
              <w:t xml:space="preserve"> </w:t>
            </w:r>
            <w:r>
              <w:t xml:space="preserve">городского поселения </w:t>
            </w:r>
          </w:p>
        </w:tc>
      </w:tr>
    </w:tbl>
    <w:p w:rsidR="00303F83" w:rsidRDefault="00303F83" w:rsidP="00303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2"/>
          <w:szCs w:val="22"/>
        </w:rPr>
      </w:pPr>
    </w:p>
    <w:p w:rsidR="00303F83" w:rsidRDefault="00303F83" w:rsidP="00303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2"/>
          <w:szCs w:val="22"/>
        </w:rPr>
      </w:pPr>
    </w:p>
    <w:p w:rsidR="00303F83" w:rsidRDefault="00303F83" w:rsidP="00303F83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color w:val="2B2B2B"/>
          <w:sz w:val="28"/>
          <w:szCs w:val="28"/>
        </w:rPr>
      </w:pPr>
      <w:r w:rsidRPr="00DA5E4E">
        <w:rPr>
          <w:b/>
          <w:color w:val="2B2B2B"/>
          <w:sz w:val="28"/>
          <w:szCs w:val="28"/>
        </w:rPr>
        <w:t>Оценка исходной ситуации</w:t>
      </w:r>
    </w:p>
    <w:p w:rsidR="00DA5E4E" w:rsidRPr="00DA5E4E" w:rsidRDefault="00DA5E4E" w:rsidP="00DA5E4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center"/>
        <w:rPr>
          <w:b/>
          <w:color w:val="2B2B2B"/>
          <w:sz w:val="28"/>
          <w:szCs w:val="28"/>
        </w:rPr>
      </w:pPr>
    </w:p>
    <w:p w:rsidR="00DA5E4E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поддержанию законности и правопорядка в Российской Федерации.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 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</w:t>
      </w:r>
      <w:r w:rsidR="006B1B9F" w:rsidRPr="00DA5E4E">
        <w:rPr>
          <w:rFonts w:ascii="Times New Roman" w:hAnsi="Times New Roman" w:cs="Times New Roman"/>
          <w:sz w:val="24"/>
          <w:szCs w:val="24"/>
        </w:rPr>
        <w:t>организаций осуществлялись</w:t>
      </w:r>
      <w:r w:rsidRPr="00DA5E4E">
        <w:rPr>
          <w:rFonts w:ascii="Times New Roman" w:hAnsi="Times New Roman" w:cs="Times New Roman"/>
          <w:sz w:val="24"/>
          <w:szCs w:val="24"/>
        </w:rPr>
        <w:t xml:space="preserve"> попытки проникновения в здания органов государственной власти и управления.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</w:t>
      </w:r>
      <w:r w:rsidRPr="00DA5E4E">
        <w:rPr>
          <w:rFonts w:ascii="Times New Roman" w:hAnsi="Times New Roman" w:cs="Times New Roman"/>
          <w:sz w:val="24"/>
          <w:szCs w:val="24"/>
        </w:rPr>
        <w:lastRenderedPageBreak/>
        <w:t>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 xml:space="preserve">               Сегодняшняя борьба с экстремизмом затрагивает также сферы, которые трактуются как: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E4E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03F83" w:rsidRPr="00DA5E4E" w:rsidRDefault="00303F83" w:rsidP="00DA5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F83" w:rsidRPr="00DA5E4E" w:rsidRDefault="00DA5E4E" w:rsidP="00DA5E4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2. Цель и задачи Программы</w:t>
      </w:r>
    </w:p>
    <w:p w:rsidR="00303F83" w:rsidRPr="00A743CC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743CC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="006B1B9F">
        <w:rPr>
          <w:color w:val="2B2B2B"/>
        </w:rPr>
        <w:t>Новоигирминского</w:t>
      </w:r>
      <w:proofErr w:type="spellEnd"/>
      <w:r w:rsidR="006B1B9F">
        <w:rPr>
          <w:color w:val="2B2B2B"/>
        </w:rPr>
        <w:t xml:space="preserve"> </w:t>
      </w:r>
      <w:r w:rsidR="006B1B9F" w:rsidRPr="00A743CC">
        <w:t>городского</w:t>
      </w:r>
      <w:r w:rsidR="00C0626B">
        <w:t xml:space="preserve"> поселения</w:t>
      </w:r>
      <w:r w:rsidR="00DA5E4E">
        <w:t>,</w:t>
      </w:r>
      <w:r w:rsidRPr="00A743CC">
        <w:rPr>
          <w:color w:val="2B2B2B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3F83" w:rsidRPr="00C0626B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C0626B">
        <w:rPr>
          <w:b/>
          <w:color w:val="2B2B2B"/>
          <w:sz w:val="28"/>
          <w:szCs w:val="28"/>
        </w:rPr>
        <w:t>Основными задачами реализации Программы являются: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6B">
        <w:rPr>
          <w:b/>
          <w:sz w:val="24"/>
          <w:szCs w:val="24"/>
        </w:rPr>
        <w:t>1</w:t>
      </w:r>
      <w:r w:rsidRPr="00C0626B">
        <w:rPr>
          <w:rFonts w:ascii="Times New Roman" w:hAnsi="Times New Roman" w:cs="Times New Roman"/>
          <w:b/>
          <w:sz w:val="24"/>
          <w:szCs w:val="24"/>
        </w:rPr>
        <w:t>.</w:t>
      </w:r>
      <w:r w:rsidRPr="00C0626B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 как начала, объединяющего жителей </w:t>
      </w:r>
      <w:proofErr w:type="spellStart"/>
      <w:r w:rsidR="00C0626B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C0626B">
        <w:rPr>
          <w:rFonts w:ascii="Times New Roman" w:hAnsi="Times New Roman" w:cs="Times New Roman"/>
          <w:sz w:val="24"/>
          <w:szCs w:val="24"/>
        </w:rPr>
        <w:t xml:space="preserve"> </w:t>
      </w:r>
      <w:r w:rsidRPr="00C0626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0626B">
        <w:rPr>
          <w:rFonts w:ascii="Times New Roman" w:hAnsi="Times New Roman" w:cs="Times New Roman"/>
          <w:sz w:val="24"/>
          <w:szCs w:val="24"/>
        </w:rPr>
        <w:t>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0626B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626B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6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626B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6B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C0626B">
        <w:rPr>
          <w:rFonts w:ascii="Times New Roman" w:hAnsi="Times New Roman" w:cs="Times New Roman"/>
          <w:sz w:val="24"/>
          <w:szCs w:val="24"/>
        </w:rPr>
        <w:t xml:space="preserve">Разработка и реализация в учреждениях дошкольного, начального, среднего образования, расположенных на территории </w:t>
      </w:r>
      <w:proofErr w:type="spellStart"/>
      <w:r w:rsidR="00C0626B"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 w:rsidR="00C0626B">
        <w:rPr>
          <w:rFonts w:ascii="Times New Roman" w:hAnsi="Times New Roman" w:cs="Times New Roman"/>
          <w:sz w:val="24"/>
          <w:szCs w:val="24"/>
        </w:rPr>
        <w:t xml:space="preserve"> </w:t>
      </w:r>
      <w:r w:rsidRPr="00C062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B1B9F" w:rsidRPr="00C0626B">
        <w:rPr>
          <w:rFonts w:ascii="Times New Roman" w:hAnsi="Times New Roman" w:cs="Times New Roman"/>
          <w:sz w:val="24"/>
          <w:szCs w:val="24"/>
        </w:rPr>
        <w:t>поселения образовательных</w:t>
      </w:r>
      <w:r w:rsidRPr="00C0626B">
        <w:rPr>
          <w:rFonts w:ascii="Times New Roman" w:hAnsi="Times New Roman" w:cs="Times New Roman"/>
          <w:sz w:val="24"/>
          <w:szCs w:val="24"/>
        </w:rPr>
        <w:t xml:space="preserve"> программ, направленных на формирование у подрастающего поколения позитивных установок на этническое многообразие.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F83" w:rsidRPr="00C0626B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C0626B">
        <w:rPr>
          <w:b/>
          <w:color w:val="2B2B2B"/>
          <w:sz w:val="28"/>
          <w:szCs w:val="28"/>
        </w:rPr>
        <w:t xml:space="preserve"> Основные мероприятия Программы: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В сфере образования и воспитания: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C0626B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C0626B">
        <w:rPr>
          <w:rFonts w:ascii="Times New Roman" w:hAnsi="Times New Roman" w:cs="Times New Roman"/>
          <w:sz w:val="24"/>
          <w:szCs w:val="24"/>
        </w:rPr>
        <w:t xml:space="preserve"> и многоукладности российской жизни;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взгляды.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</w:t>
      </w:r>
      <w:r w:rsidR="0003546B" w:rsidRPr="00C0626B">
        <w:rPr>
          <w:rFonts w:ascii="Times New Roman" w:hAnsi="Times New Roman" w:cs="Times New Roman"/>
          <w:sz w:val="24"/>
          <w:szCs w:val="24"/>
        </w:rPr>
        <w:t>ненависти,</w:t>
      </w:r>
      <w:r w:rsidRPr="00C0626B">
        <w:rPr>
          <w:rFonts w:ascii="Times New Roman" w:hAnsi="Times New Roman" w:cs="Times New Roman"/>
          <w:sz w:val="24"/>
          <w:szCs w:val="24"/>
        </w:rPr>
        <w:t xml:space="preserve"> и призывов к насилию;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>- не упоминание без крайней необходимости этническую принадлежность персонажей журналистских материалов;</w:t>
      </w:r>
    </w:p>
    <w:p w:rsidR="00303F83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26B">
        <w:rPr>
          <w:rFonts w:ascii="Times New Roman" w:hAnsi="Times New Roman" w:cs="Times New Roman"/>
          <w:sz w:val="24"/>
          <w:szCs w:val="24"/>
        </w:rPr>
        <w:t xml:space="preserve">- оказание поддержки средствам массовой информации, </w:t>
      </w:r>
      <w:proofErr w:type="gramStart"/>
      <w:r w:rsidRPr="00C0626B">
        <w:rPr>
          <w:rFonts w:ascii="Times New Roman" w:hAnsi="Times New Roman" w:cs="Times New Roman"/>
          <w:sz w:val="24"/>
          <w:szCs w:val="24"/>
        </w:rPr>
        <w:t>нацеленных</w:t>
      </w:r>
      <w:proofErr w:type="gramEnd"/>
      <w:r w:rsidRPr="00C0626B">
        <w:rPr>
          <w:rFonts w:ascii="Times New Roman" w:hAnsi="Times New Roman" w:cs="Times New Roman"/>
          <w:sz w:val="24"/>
          <w:szCs w:val="24"/>
        </w:rPr>
        <w:t xml:space="preserve"> на воспитание в духе толерантности и патриотизма.</w:t>
      </w:r>
      <w:r w:rsidR="0003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83" w:rsidRPr="00C0626B" w:rsidRDefault="00303F83" w:rsidP="00C06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9E3" w:rsidRDefault="006559E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Оценка эффективности реализации Программы</w:t>
      </w:r>
    </w:p>
    <w:p w:rsidR="006559E3" w:rsidRDefault="006559E3" w:rsidP="003F5E7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6559E3">
        <w:rPr>
          <w:color w:val="2B2B2B"/>
        </w:rPr>
        <w:t xml:space="preserve">Реализация Программы способствует снижению уровня преступности, укреплению правопорядка и общественной безопасности, предупреждению </w:t>
      </w:r>
      <w:r>
        <w:rPr>
          <w:color w:val="2B2B2B"/>
        </w:rPr>
        <w:t>террористических актов и экстремистских проявлений</w:t>
      </w:r>
      <w:proofErr w:type="gramStart"/>
      <w:r>
        <w:rPr>
          <w:color w:val="2B2B2B"/>
        </w:rPr>
        <w:t xml:space="preserve"> ;</w:t>
      </w:r>
      <w:proofErr w:type="gramEnd"/>
      <w:r>
        <w:rPr>
          <w:color w:val="2B2B2B"/>
        </w:rPr>
        <w:t xml:space="preserve"> </w:t>
      </w:r>
      <w:proofErr w:type="gramStart"/>
      <w:r>
        <w:rPr>
          <w:color w:val="2B2B2B"/>
        </w:rPr>
        <w:t>уменьшению количества лиц, употребляющих наркотики, снижению количества экономических преступлений, совершенствованию мер профилактики преступлений, уменьшению фактов  взяточничества, снижению уровня криминальной и экстремистской активности на территории поселения, повышению</w:t>
      </w:r>
      <w:r w:rsidR="003F5E79">
        <w:rPr>
          <w:color w:val="2B2B2B"/>
        </w:rPr>
        <w:t xml:space="preserve"> уровня антитеррористической защищенности объектов промышленности, </w:t>
      </w:r>
      <w:r w:rsidR="006B1B9F">
        <w:rPr>
          <w:color w:val="2B2B2B"/>
        </w:rPr>
        <w:t>сельскохозяйственного производства, транспорта, жизнеобеспечения, учреждений социально-бытового назначения и других мест массового пребывания населения, снижению рисков возникновения чрезвычайных ситуаций, повышению уровня подготовки населения поселения к действиям в условиях возможного возникновения</w:t>
      </w:r>
      <w:proofErr w:type="gramEnd"/>
      <w:r w:rsidR="006B1B9F">
        <w:rPr>
          <w:color w:val="2B2B2B"/>
        </w:rPr>
        <w:t xml:space="preserve"> чрезвычайных ситуаций, формированию активной социальной позиции граждан по оказании помощи правоохранительным органам при реализации антитеррористических мероприятий, осуществлению мер противодействия противоправным и экстремистским проявлениям.</w:t>
      </w:r>
    </w:p>
    <w:p w:rsidR="006B1B9F" w:rsidRPr="006559E3" w:rsidRDefault="006B1B9F" w:rsidP="003F5E7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303F83" w:rsidRPr="00C0626B" w:rsidRDefault="00303F83" w:rsidP="00C0626B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C0626B">
        <w:rPr>
          <w:b/>
          <w:color w:val="2B2B2B"/>
          <w:sz w:val="28"/>
          <w:szCs w:val="28"/>
        </w:rPr>
        <w:t xml:space="preserve"> </w:t>
      </w:r>
      <w:proofErr w:type="gramStart"/>
      <w:r w:rsidRPr="00C0626B">
        <w:rPr>
          <w:b/>
          <w:color w:val="2B2B2B"/>
          <w:sz w:val="28"/>
          <w:szCs w:val="28"/>
        </w:rPr>
        <w:t>Контроль за</w:t>
      </w:r>
      <w:proofErr w:type="gramEnd"/>
      <w:r w:rsidRPr="00C0626B">
        <w:rPr>
          <w:b/>
          <w:color w:val="2B2B2B"/>
          <w:sz w:val="28"/>
          <w:szCs w:val="28"/>
        </w:rPr>
        <w:t xml:space="preserve"> исполнением Программы</w:t>
      </w: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743CC">
        <w:rPr>
          <w:color w:val="2B2B2B"/>
        </w:rPr>
        <w:t xml:space="preserve">           </w:t>
      </w:r>
      <w:r>
        <w:rPr>
          <w:color w:val="2B2B2B"/>
        </w:rPr>
        <w:t>о</w:t>
      </w:r>
      <w:r w:rsidRPr="00A743CC">
        <w:rPr>
          <w:color w:val="2B2B2B"/>
        </w:rPr>
        <w:t xml:space="preserve">существляют администрация </w:t>
      </w:r>
      <w:proofErr w:type="spellStart"/>
      <w:r w:rsidR="00C0626B">
        <w:rPr>
          <w:color w:val="2B2B2B"/>
        </w:rPr>
        <w:t>Новоигирминского</w:t>
      </w:r>
      <w:proofErr w:type="spellEnd"/>
      <w:r w:rsidR="00C0626B">
        <w:rPr>
          <w:color w:val="2B2B2B"/>
        </w:rPr>
        <w:t xml:space="preserve"> </w:t>
      </w:r>
      <w:r>
        <w:rPr>
          <w:color w:val="2B2B2B"/>
        </w:rPr>
        <w:t>городского поселения</w:t>
      </w:r>
      <w:r w:rsidRPr="00A743CC">
        <w:rPr>
          <w:color w:val="2B2B2B"/>
        </w:rPr>
        <w:t>, в соответствии с полномочиями, установленными законодательством.</w:t>
      </w: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6B1B9F" w:rsidRPr="006B1B9F" w:rsidRDefault="006B1B9F" w:rsidP="006B1B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B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3F83" w:rsidRPr="006B1B9F" w:rsidRDefault="006B1B9F" w:rsidP="006B1B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B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03F83" w:rsidRDefault="007E767C" w:rsidP="007E767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 w:rsidRPr="007E767C">
        <w:rPr>
          <w:b/>
          <w:color w:val="2B2B2B"/>
          <w:sz w:val="28"/>
          <w:szCs w:val="28"/>
        </w:rPr>
        <w:t>Перечень мероприятий Программы</w:t>
      </w: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486"/>
        <w:gridCol w:w="4187"/>
        <w:gridCol w:w="1281"/>
        <w:gridCol w:w="2546"/>
        <w:gridCol w:w="1701"/>
      </w:tblGrid>
      <w:tr w:rsidR="00B83771" w:rsidTr="0003546B">
        <w:tc>
          <w:tcPr>
            <w:tcW w:w="486" w:type="dxa"/>
          </w:tcPr>
          <w:p w:rsidR="007E767C" w:rsidRPr="007E767C" w:rsidRDefault="007E767C" w:rsidP="007E767C">
            <w:pPr>
              <w:pStyle w:val="a3"/>
            </w:pPr>
            <w:r w:rsidRPr="007E767C">
              <w:t>№</w:t>
            </w:r>
          </w:p>
          <w:p w:rsidR="007E767C" w:rsidRPr="007E767C" w:rsidRDefault="007E767C" w:rsidP="007E767C">
            <w:pPr>
              <w:pStyle w:val="a3"/>
            </w:pPr>
            <w:proofErr w:type="gramStart"/>
            <w:r w:rsidRPr="007E767C">
              <w:t>п</w:t>
            </w:r>
            <w:proofErr w:type="gramEnd"/>
            <w:r w:rsidRPr="007E767C">
              <w:t>/п</w:t>
            </w:r>
          </w:p>
        </w:tc>
        <w:tc>
          <w:tcPr>
            <w:tcW w:w="4187" w:type="dxa"/>
          </w:tcPr>
          <w:p w:rsidR="007E767C" w:rsidRPr="007E767C" w:rsidRDefault="007E767C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1" w:type="dxa"/>
          </w:tcPr>
          <w:p w:rsidR="007E767C" w:rsidRPr="007E767C" w:rsidRDefault="007E767C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Срок исполнения</w:t>
            </w:r>
          </w:p>
        </w:tc>
        <w:tc>
          <w:tcPr>
            <w:tcW w:w="2546" w:type="dxa"/>
          </w:tcPr>
          <w:p w:rsidR="007E767C" w:rsidRPr="007E767C" w:rsidRDefault="007E767C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E767C" w:rsidRPr="007E767C" w:rsidRDefault="007E767C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Источник финансирования</w:t>
            </w:r>
          </w:p>
        </w:tc>
      </w:tr>
      <w:tr w:rsidR="002D46B9" w:rsidTr="00B83771">
        <w:tc>
          <w:tcPr>
            <w:tcW w:w="10201" w:type="dxa"/>
            <w:gridSpan w:val="5"/>
          </w:tcPr>
          <w:p w:rsidR="002D46B9" w:rsidRPr="002D46B9" w:rsidRDefault="002D46B9" w:rsidP="002D46B9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2B2B2B"/>
                <w:sz w:val="24"/>
                <w:szCs w:val="24"/>
              </w:rPr>
            </w:pPr>
            <w:r w:rsidRPr="002D46B9">
              <w:rPr>
                <w:b/>
                <w:color w:val="2B2B2B"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7E767C" w:rsidTr="0003546B">
        <w:tc>
          <w:tcPr>
            <w:tcW w:w="486" w:type="dxa"/>
          </w:tcPr>
          <w:p w:rsidR="007E767C" w:rsidRPr="007E767C" w:rsidRDefault="007E767C" w:rsidP="007E767C">
            <w:pPr>
              <w:pStyle w:val="a3"/>
            </w:pPr>
            <w:r>
              <w:t>1</w:t>
            </w:r>
          </w:p>
        </w:tc>
        <w:tc>
          <w:tcPr>
            <w:tcW w:w="4187" w:type="dxa"/>
          </w:tcPr>
          <w:p w:rsidR="007E767C" w:rsidRDefault="007E767C" w:rsidP="00941F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</w:t>
            </w:r>
            <w:r w:rsidR="0003546B">
              <w:rPr>
                <w:color w:val="2B2B2B"/>
                <w:sz w:val="24"/>
                <w:szCs w:val="24"/>
              </w:rPr>
              <w:t>условий,</w:t>
            </w:r>
            <w:r>
              <w:rPr>
                <w:color w:val="2B2B2B"/>
                <w:sz w:val="24"/>
                <w:szCs w:val="24"/>
              </w:rPr>
              <w:t xml:space="preserve"> способствующих </w:t>
            </w:r>
            <w:r w:rsidR="00941FCB">
              <w:rPr>
                <w:color w:val="2B2B2B"/>
                <w:sz w:val="24"/>
                <w:szCs w:val="24"/>
              </w:rPr>
              <w:t xml:space="preserve">осуществлению экстремистской деятельности на территории </w:t>
            </w:r>
            <w:proofErr w:type="spellStart"/>
            <w:r w:rsidR="00941FCB"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 w:rsidR="00941FCB">
              <w:rPr>
                <w:color w:val="2B2B2B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81" w:type="dxa"/>
          </w:tcPr>
          <w:p w:rsidR="007E767C" w:rsidRDefault="002E0CD1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Июнь 2</w:t>
            </w:r>
            <w:r w:rsidR="00941FCB">
              <w:rPr>
                <w:color w:val="2B2B2B"/>
                <w:sz w:val="24"/>
                <w:szCs w:val="24"/>
              </w:rPr>
              <w:t>016</w:t>
            </w:r>
            <w:r>
              <w:rPr>
                <w:color w:val="2B2B2B"/>
                <w:sz w:val="24"/>
                <w:szCs w:val="24"/>
              </w:rPr>
              <w:t xml:space="preserve"> </w:t>
            </w:r>
            <w:r w:rsidR="00941FCB">
              <w:rPr>
                <w:color w:val="2B2B2B"/>
                <w:sz w:val="24"/>
                <w:szCs w:val="24"/>
              </w:rPr>
              <w:t>год</w:t>
            </w:r>
            <w:r>
              <w:rPr>
                <w:color w:val="2B2B2B"/>
                <w:sz w:val="24"/>
                <w:szCs w:val="24"/>
              </w:rPr>
              <w:t>а</w:t>
            </w:r>
            <w:r w:rsidR="00941FCB">
              <w:rPr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7E767C" w:rsidRDefault="002E0CD1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Отдел правового и кадрового обеспечения </w:t>
            </w:r>
            <w:r w:rsidR="00941FCB"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 w:rsidR="00941FCB"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 w:rsidR="00941FCB">
              <w:rPr>
                <w:color w:val="2B2B2B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7E767C" w:rsidRDefault="007E767C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941FCB" w:rsidTr="0003546B">
        <w:tc>
          <w:tcPr>
            <w:tcW w:w="486" w:type="dxa"/>
          </w:tcPr>
          <w:p w:rsidR="00941FCB" w:rsidRDefault="00941FCB" w:rsidP="007E767C">
            <w:pPr>
              <w:pStyle w:val="a3"/>
            </w:pPr>
            <w:r>
              <w:t>2</w:t>
            </w:r>
          </w:p>
        </w:tc>
        <w:tc>
          <w:tcPr>
            <w:tcW w:w="4187" w:type="dxa"/>
          </w:tcPr>
          <w:p w:rsidR="00941FCB" w:rsidRDefault="00941FCB" w:rsidP="00941FCB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281" w:type="dxa"/>
          </w:tcPr>
          <w:p w:rsidR="00941FCB" w:rsidRDefault="002E0CD1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В течение </w:t>
            </w:r>
            <w:r w:rsidR="00941FCB">
              <w:rPr>
                <w:color w:val="2B2B2B"/>
                <w:sz w:val="24"/>
                <w:szCs w:val="24"/>
              </w:rPr>
              <w:t>2016-2018 год</w:t>
            </w:r>
            <w:r>
              <w:rPr>
                <w:color w:val="2B2B2B"/>
                <w:sz w:val="24"/>
                <w:szCs w:val="24"/>
              </w:rPr>
              <w:t>ов</w:t>
            </w:r>
          </w:p>
        </w:tc>
        <w:tc>
          <w:tcPr>
            <w:tcW w:w="2546" w:type="dxa"/>
          </w:tcPr>
          <w:p w:rsidR="00941FCB" w:rsidRDefault="00941FCB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Отдел по молодежной политике и социальным вопросам</w:t>
            </w:r>
            <w:r w:rsidR="002E0CD1">
              <w:rPr>
                <w:color w:val="2B2B2B"/>
                <w:sz w:val="24"/>
                <w:szCs w:val="24"/>
              </w:rPr>
              <w:t xml:space="preserve"> Администрации </w:t>
            </w:r>
            <w:proofErr w:type="spellStart"/>
            <w:r w:rsidR="002E0CD1"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 w:rsidR="002E0CD1">
              <w:rPr>
                <w:color w:val="2B2B2B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701" w:type="dxa"/>
          </w:tcPr>
          <w:p w:rsidR="00941FCB" w:rsidRDefault="00941FCB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2E0CD1" w:rsidTr="0003546B">
        <w:tc>
          <w:tcPr>
            <w:tcW w:w="486" w:type="dxa"/>
          </w:tcPr>
          <w:p w:rsidR="002E0CD1" w:rsidRDefault="002E0CD1" w:rsidP="007E767C">
            <w:pPr>
              <w:pStyle w:val="a3"/>
            </w:pPr>
            <w:r>
              <w:t>3</w:t>
            </w:r>
          </w:p>
        </w:tc>
        <w:tc>
          <w:tcPr>
            <w:tcW w:w="4187" w:type="dxa"/>
          </w:tcPr>
          <w:p w:rsidR="002E0CD1" w:rsidRDefault="007004CE" w:rsidP="007004CE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</w:t>
            </w:r>
          </w:p>
        </w:tc>
        <w:tc>
          <w:tcPr>
            <w:tcW w:w="1281" w:type="dxa"/>
          </w:tcPr>
          <w:p w:rsidR="002E0CD1" w:rsidRDefault="007004CE" w:rsidP="007004CE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Ежегодно </w:t>
            </w:r>
          </w:p>
        </w:tc>
        <w:tc>
          <w:tcPr>
            <w:tcW w:w="2546" w:type="dxa"/>
          </w:tcPr>
          <w:p w:rsidR="002E0CD1" w:rsidRDefault="007004CE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МУК «ГДК Прометей»</w:t>
            </w:r>
          </w:p>
        </w:tc>
        <w:tc>
          <w:tcPr>
            <w:tcW w:w="1701" w:type="dxa"/>
          </w:tcPr>
          <w:p w:rsidR="002E0CD1" w:rsidRDefault="002E0CD1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7004CE" w:rsidTr="0003546B">
        <w:tc>
          <w:tcPr>
            <w:tcW w:w="486" w:type="dxa"/>
          </w:tcPr>
          <w:p w:rsidR="007004CE" w:rsidRDefault="007004CE" w:rsidP="007E767C">
            <w:pPr>
              <w:pStyle w:val="a3"/>
            </w:pPr>
            <w:r>
              <w:t>4</w:t>
            </w:r>
          </w:p>
        </w:tc>
        <w:tc>
          <w:tcPr>
            <w:tcW w:w="4187" w:type="dxa"/>
          </w:tcPr>
          <w:p w:rsidR="007004CE" w:rsidRDefault="007004CE" w:rsidP="007004CE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молодежи. </w:t>
            </w:r>
          </w:p>
        </w:tc>
        <w:tc>
          <w:tcPr>
            <w:tcW w:w="1281" w:type="dxa"/>
          </w:tcPr>
          <w:p w:rsidR="007004CE" w:rsidRDefault="007004CE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Ежегодно</w:t>
            </w:r>
          </w:p>
        </w:tc>
        <w:tc>
          <w:tcPr>
            <w:tcW w:w="2546" w:type="dxa"/>
          </w:tcPr>
          <w:p w:rsidR="007004CE" w:rsidRDefault="0003546B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color w:val="2B2B2B"/>
                <w:sz w:val="24"/>
                <w:szCs w:val="24"/>
              </w:rPr>
              <w:t>в</w:t>
            </w:r>
            <w:proofErr w:type="gramEnd"/>
            <w:r w:rsidR="007004CE">
              <w:rPr>
                <w:color w:val="2B2B2B"/>
                <w:sz w:val="24"/>
                <w:szCs w:val="24"/>
              </w:rPr>
              <w:t xml:space="preserve"> </w:t>
            </w:r>
            <w:proofErr w:type="gramStart"/>
            <w:r w:rsidR="007004CE">
              <w:rPr>
                <w:color w:val="2B2B2B"/>
                <w:sz w:val="24"/>
                <w:szCs w:val="24"/>
              </w:rPr>
              <w:t>МУК</w:t>
            </w:r>
            <w:proofErr w:type="gramEnd"/>
            <w:r w:rsidR="007004CE">
              <w:rPr>
                <w:color w:val="2B2B2B"/>
                <w:sz w:val="24"/>
                <w:szCs w:val="24"/>
              </w:rPr>
              <w:t xml:space="preserve"> «ГДК Прометей», библиотека в 3 квартале.</w:t>
            </w:r>
          </w:p>
        </w:tc>
        <w:tc>
          <w:tcPr>
            <w:tcW w:w="1701" w:type="dxa"/>
          </w:tcPr>
          <w:p w:rsidR="007004CE" w:rsidRDefault="007004CE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7004CE" w:rsidTr="0003546B">
        <w:tc>
          <w:tcPr>
            <w:tcW w:w="486" w:type="dxa"/>
          </w:tcPr>
          <w:p w:rsidR="007004CE" w:rsidRDefault="007004CE" w:rsidP="007E767C">
            <w:pPr>
              <w:pStyle w:val="a3"/>
            </w:pPr>
            <w:r>
              <w:t>5</w:t>
            </w:r>
          </w:p>
        </w:tc>
        <w:tc>
          <w:tcPr>
            <w:tcW w:w="4187" w:type="dxa"/>
          </w:tcPr>
          <w:p w:rsidR="007004CE" w:rsidRDefault="007004CE" w:rsidP="007004CE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Организации работы учреждений культуры и спорта по утверждению в сознании молодых людей идеи уважения прав человека, формированию нетерпимости к любым проявлениям экстремизма.</w:t>
            </w:r>
          </w:p>
        </w:tc>
        <w:tc>
          <w:tcPr>
            <w:tcW w:w="1281" w:type="dxa"/>
          </w:tcPr>
          <w:p w:rsidR="007004CE" w:rsidRDefault="007004CE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В течение 2016-2018 годов</w:t>
            </w:r>
          </w:p>
        </w:tc>
        <w:tc>
          <w:tcPr>
            <w:tcW w:w="2546" w:type="dxa"/>
          </w:tcPr>
          <w:p w:rsidR="007004CE" w:rsidRDefault="007004CE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МУК «ГДК Прометей», отдел по молодежной политике и социальным вопросам.</w:t>
            </w:r>
          </w:p>
        </w:tc>
        <w:tc>
          <w:tcPr>
            <w:tcW w:w="1701" w:type="dxa"/>
          </w:tcPr>
          <w:p w:rsidR="007004CE" w:rsidRDefault="007004CE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7004CE" w:rsidTr="0003546B">
        <w:tc>
          <w:tcPr>
            <w:tcW w:w="486" w:type="dxa"/>
          </w:tcPr>
          <w:p w:rsidR="007004CE" w:rsidRDefault="007004CE" w:rsidP="007E767C">
            <w:pPr>
              <w:pStyle w:val="a3"/>
            </w:pPr>
            <w:r>
              <w:t>6</w:t>
            </w:r>
          </w:p>
        </w:tc>
        <w:tc>
          <w:tcPr>
            <w:tcW w:w="4187" w:type="dxa"/>
          </w:tcPr>
          <w:p w:rsidR="007004CE" w:rsidRDefault="007004CE" w:rsidP="007004CE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281" w:type="dxa"/>
          </w:tcPr>
          <w:p w:rsidR="007004CE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7004CE" w:rsidRDefault="002D46B9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организации и предприятия любых форм собственности.</w:t>
            </w:r>
          </w:p>
        </w:tc>
        <w:tc>
          <w:tcPr>
            <w:tcW w:w="1701" w:type="dxa"/>
          </w:tcPr>
          <w:p w:rsidR="007004CE" w:rsidRDefault="007004CE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  <w:p w:rsidR="002D46B9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2D46B9" w:rsidTr="0003546B">
        <w:tc>
          <w:tcPr>
            <w:tcW w:w="486" w:type="dxa"/>
          </w:tcPr>
          <w:p w:rsidR="002D46B9" w:rsidRDefault="002D46B9" w:rsidP="007E767C">
            <w:pPr>
              <w:pStyle w:val="a3"/>
            </w:pPr>
            <w:r>
              <w:t>7</w:t>
            </w:r>
          </w:p>
        </w:tc>
        <w:tc>
          <w:tcPr>
            <w:tcW w:w="4187" w:type="dxa"/>
          </w:tcPr>
          <w:p w:rsidR="002D46B9" w:rsidRDefault="002D46B9" w:rsidP="002D46B9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Информирование населения по </w:t>
            </w:r>
            <w:r>
              <w:rPr>
                <w:color w:val="2B2B2B"/>
                <w:sz w:val="24"/>
                <w:szCs w:val="24"/>
              </w:rPr>
              <w:lastRenderedPageBreak/>
              <w:t xml:space="preserve">вопросам противодействия терроризму, предупреждению террористических </w:t>
            </w:r>
            <w:r w:rsidR="0003546B">
              <w:rPr>
                <w:color w:val="2B2B2B"/>
                <w:sz w:val="24"/>
                <w:szCs w:val="24"/>
              </w:rPr>
              <w:t>актов,</w:t>
            </w:r>
            <w:r>
              <w:rPr>
                <w:color w:val="2B2B2B"/>
                <w:sz w:val="24"/>
                <w:szCs w:val="24"/>
              </w:rPr>
              <w:t xml:space="preserve"> поведению в условиях возникновения чрезвычайных ситуаций.</w:t>
            </w:r>
          </w:p>
        </w:tc>
        <w:tc>
          <w:tcPr>
            <w:tcW w:w="1281" w:type="dxa"/>
          </w:tcPr>
          <w:p w:rsidR="002D46B9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lastRenderedPageBreak/>
              <w:t xml:space="preserve">2016-2018 </w:t>
            </w:r>
            <w:proofErr w:type="spellStart"/>
            <w:r>
              <w:rPr>
                <w:color w:val="2B2B2B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2D46B9" w:rsidRDefault="002D46B9" w:rsidP="002E0CD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lastRenderedPageBreak/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организации и предприятия любых форм собственности.</w:t>
            </w:r>
          </w:p>
        </w:tc>
        <w:tc>
          <w:tcPr>
            <w:tcW w:w="1701" w:type="dxa"/>
          </w:tcPr>
          <w:p w:rsidR="002D46B9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2D46B9" w:rsidTr="0003546B">
        <w:tc>
          <w:tcPr>
            <w:tcW w:w="486" w:type="dxa"/>
          </w:tcPr>
          <w:p w:rsidR="002D46B9" w:rsidRDefault="002D46B9" w:rsidP="007E767C">
            <w:pPr>
              <w:pStyle w:val="a3"/>
            </w:pPr>
            <w:r>
              <w:lastRenderedPageBreak/>
              <w:t>8</w:t>
            </w:r>
          </w:p>
        </w:tc>
        <w:tc>
          <w:tcPr>
            <w:tcW w:w="4187" w:type="dxa"/>
          </w:tcPr>
          <w:p w:rsidR="002D46B9" w:rsidRDefault="002D46B9" w:rsidP="002D46B9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Проведение заседаний рабочей группы по профилактике терроризма на территории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281" w:type="dxa"/>
          </w:tcPr>
          <w:p w:rsidR="002D46B9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Один раз в квартал</w:t>
            </w:r>
          </w:p>
        </w:tc>
        <w:tc>
          <w:tcPr>
            <w:tcW w:w="2546" w:type="dxa"/>
          </w:tcPr>
          <w:p w:rsidR="002D46B9" w:rsidRDefault="002D46B9" w:rsidP="002D46B9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комиссия </w:t>
            </w:r>
            <w:proofErr w:type="spellStart"/>
            <w:r>
              <w:rPr>
                <w:color w:val="2B2B2B"/>
                <w:sz w:val="24"/>
                <w:szCs w:val="24"/>
              </w:rPr>
              <w:t>р.п</w:t>
            </w:r>
            <w:proofErr w:type="spellEnd"/>
            <w:r>
              <w:rPr>
                <w:color w:val="2B2B2B"/>
                <w:sz w:val="24"/>
                <w:szCs w:val="24"/>
              </w:rPr>
              <w:t>. Новая Игирма по ГО и ЧС</w:t>
            </w:r>
          </w:p>
        </w:tc>
        <w:tc>
          <w:tcPr>
            <w:tcW w:w="1701" w:type="dxa"/>
          </w:tcPr>
          <w:p w:rsidR="002D46B9" w:rsidRDefault="002D46B9" w:rsidP="007E767C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570187" w:rsidTr="00B83771">
        <w:tc>
          <w:tcPr>
            <w:tcW w:w="10201" w:type="dxa"/>
            <w:gridSpan w:val="5"/>
          </w:tcPr>
          <w:p w:rsidR="00570187" w:rsidRPr="00570187" w:rsidRDefault="00570187" w:rsidP="0057018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2B2B2B"/>
                <w:sz w:val="24"/>
                <w:szCs w:val="24"/>
              </w:rPr>
            </w:pPr>
            <w:r w:rsidRPr="00570187">
              <w:rPr>
                <w:b/>
                <w:color w:val="2B2B2B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570187" w:rsidTr="0003546B">
        <w:tc>
          <w:tcPr>
            <w:tcW w:w="486" w:type="dxa"/>
          </w:tcPr>
          <w:p w:rsidR="00570187" w:rsidRDefault="00570187" w:rsidP="00570187">
            <w:pPr>
              <w:pStyle w:val="a3"/>
            </w:pPr>
            <w:r>
              <w:t>9</w:t>
            </w:r>
          </w:p>
        </w:tc>
        <w:tc>
          <w:tcPr>
            <w:tcW w:w="4187" w:type="dxa"/>
          </w:tcPr>
          <w:p w:rsidR="00570187" w:rsidRDefault="00570187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81" w:type="dxa"/>
          </w:tcPr>
          <w:p w:rsidR="00570187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Ежегодно</w:t>
            </w:r>
          </w:p>
        </w:tc>
        <w:tc>
          <w:tcPr>
            <w:tcW w:w="2546" w:type="dxa"/>
          </w:tcPr>
          <w:p w:rsidR="00570187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ОМВД России по </w:t>
            </w:r>
            <w:proofErr w:type="spellStart"/>
            <w:r>
              <w:rPr>
                <w:color w:val="2B2B2B"/>
                <w:sz w:val="24"/>
                <w:szCs w:val="24"/>
              </w:rPr>
              <w:t>Нижнеилимскому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району – по согласованию.</w:t>
            </w:r>
          </w:p>
        </w:tc>
        <w:tc>
          <w:tcPr>
            <w:tcW w:w="1701" w:type="dxa"/>
          </w:tcPr>
          <w:p w:rsidR="00570187" w:rsidRDefault="00570187" w:rsidP="00570187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8E1AB2" w:rsidTr="0003546B">
        <w:tc>
          <w:tcPr>
            <w:tcW w:w="486" w:type="dxa"/>
          </w:tcPr>
          <w:p w:rsidR="008E1AB2" w:rsidRDefault="008E1AB2" w:rsidP="00570187">
            <w:pPr>
              <w:pStyle w:val="a3"/>
            </w:pPr>
            <w:r>
              <w:t>10</w:t>
            </w:r>
          </w:p>
        </w:tc>
        <w:tc>
          <w:tcPr>
            <w:tcW w:w="4187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1281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В течение 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ОМВД России по </w:t>
            </w:r>
            <w:proofErr w:type="spellStart"/>
            <w:r>
              <w:rPr>
                <w:color w:val="2B2B2B"/>
                <w:sz w:val="24"/>
                <w:szCs w:val="24"/>
              </w:rPr>
              <w:t>Нижнеилимскому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району – по согласованию.</w:t>
            </w:r>
          </w:p>
        </w:tc>
        <w:tc>
          <w:tcPr>
            <w:tcW w:w="1701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8E1AB2" w:rsidTr="0003546B">
        <w:tc>
          <w:tcPr>
            <w:tcW w:w="486" w:type="dxa"/>
          </w:tcPr>
          <w:p w:rsidR="008E1AB2" w:rsidRDefault="008E1AB2" w:rsidP="00570187">
            <w:pPr>
              <w:pStyle w:val="a3"/>
            </w:pPr>
            <w:r>
              <w:t>11</w:t>
            </w:r>
          </w:p>
        </w:tc>
        <w:tc>
          <w:tcPr>
            <w:tcW w:w="4187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Инициатива проведения уроков и мероприятий, направленных на развитие толерантного сознания у населения.</w:t>
            </w:r>
          </w:p>
        </w:tc>
        <w:tc>
          <w:tcPr>
            <w:tcW w:w="1281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В течение 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E1AB2" w:rsidRDefault="008E1AB2" w:rsidP="008E1AB2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поселения, МУК «ГДК Прометей»</w:t>
            </w:r>
          </w:p>
        </w:tc>
        <w:tc>
          <w:tcPr>
            <w:tcW w:w="1701" w:type="dxa"/>
          </w:tcPr>
          <w:p w:rsidR="008E1AB2" w:rsidRDefault="008E1AB2" w:rsidP="00570187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B83771" w:rsidTr="0003546B">
        <w:tc>
          <w:tcPr>
            <w:tcW w:w="486" w:type="dxa"/>
          </w:tcPr>
          <w:p w:rsidR="00B83771" w:rsidRDefault="00B83771" w:rsidP="00570187">
            <w:pPr>
              <w:pStyle w:val="a3"/>
            </w:pPr>
            <w:r>
              <w:t>12</w:t>
            </w:r>
          </w:p>
        </w:tc>
        <w:tc>
          <w:tcPr>
            <w:tcW w:w="4187" w:type="dxa"/>
          </w:tcPr>
          <w:p w:rsidR="00B83771" w:rsidRDefault="00B83771" w:rsidP="00B83771">
            <w:pPr>
              <w:pStyle w:val="a3"/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учебных фильмов, в том числе с использованием мультимедийных средств, для учреждений по вопросам профилактики экстремизма и предупреждения террористических актов.</w:t>
            </w:r>
          </w:p>
        </w:tc>
        <w:tc>
          <w:tcPr>
            <w:tcW w:w="128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B83771" w:rsidRDefault="00B83771" w:rsidP="008E1AB2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B83771" w:rsidTr="0003546B">
        <w:tc>
          <w:tcPr>
            <w:tcW w:w="486" w:type="dxa"/>
          </w:tcPr>
          <w:p w:rsidR="00B83771" w:rsidRDefault="00B83771" w:rsidP="00570187">
            <w:pPr>
              <w:pStyle w:val="a3"/>
            </w:pPr>
            <w:r>
              <w:t>13</w:t>
            </w:r>
          </w:p>
        </w:tc>
        <w:tc>
          <w:tcPr>
            <w:tcW w:w="4187" w:type="dxa"/>
          </w:tcPr>
          <w:p w:rsidR="00B83771" w:rsidRDefault="00B83771" w:rsidP="00B83771">
            <w:pPr>
              <w:pStyle w:val="a3"/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Проведение акций: </w:t>
            </w:r>
          </w:p>
          <w:p w:rsidR="00B83771" w:rsidRDefault="00B83771" w:rsidP="00B83771">
            <w:pPr>
              <w:pStyle w:val="a3"/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Внимание—экстремизм! </w:t>
            </w:r>
          </w:p>
          <w:p w:rsidR="00B83771" w:rsidRDefault="00B83771" w:rsidP="00B83771">
            <w:pPr>
              <w:pStyle w:val="a3"/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Терроризму нет! И т.д.</w:t>
            </w:r>
          </w:p>
        </w:tc>
        <w:tc>
          <w:tcPr>
            <w:tcW w:w="128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B83771" w:rsidRDefault="00B83771" w:rsidP="008E1AB2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</w:p>
        </w:tc>
      </w:tr>
      <w:tr w:rsidR="00B83771" w:rsidTr="0003546B">
        <w:tc>
          <w:tcPr>
            <w:tcW w:w="486" w:type="dxa"/>
          </w:tcPr>
          <w:p w:rsidR="00B83771" w:rsidRDefault="00B83771" w:rsidP="00B83771">
            <w:pPr>
              <w:pStyle w:val="a3"/>
            </w:pPr>
            <w:r>
              <w:t>14</w:t>
            </w:r>
          </w:p>
        </w:tc>
        <w:tc>
          <w:tcPr>
            <w:tcW w:w="4187" w:type="dxa"/>
          </w:tcPr>
          <w:p w:rsidR="00B83771" w:rsidRDefault="00B83771" w:rsidP="00B83771">
            <w:pPr>
              <w:pStyle w:val="a3"/>
              <w:jc w:val="both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Приобретение и размещение плакатов по профилактике экстремизма и терроризма на территории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28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2016-2018 </w:t>
            </w:r>
            <w:proofErr w:type="spellStart"/>
            <w:r>
              <w:rPr>
                <w:color w:val="2B2B2B"/>
                <w:sz w:val="24"/>
                <w:szCs w:val="24"/>
              </w:rPr>
              <w:t>г.</w:t>
            </w:r>
            <w:proofErr w:type="gramStart"/>
            <w:r>
              <w:rPr>
                <w:color w:val="2B2B2B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2B2B2B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B83771" w:rsidRDefault="00B83771" w:rsidP="00B83771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B2B2B"/>
                <w:sz w:val="24"/>
                <w:szCs w:val="24"/>
              </w:rPr>
              <w:t>Новоигирминского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B83771" w:rsidRDefault="00B83771" w:rsidP="00570187">
            <w:pPr>
              <w:pStyle w:val="a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6 тыс. руб. на период действия муниципальной программы.</w:t>
            </w:r>
          </w:p>
        </w:tc>
      </w:tr>
    </w:tbl>
    <w:p w:rsidR="007E767C" w:rsidRPr="007E767C" w:rsidRDefault="007E767C" w:rsidP="007E767C">
      <w:pPr>
        <w:pStyle w:val="a3"/>
        <w:rPr>
          <w:b/>
          <w:color w:val="2B2B2B"/>
          <w:sz w:val="28"/>
          <w:szCs w:val="28"/>
        </w:rPr>
      </w:pPr>
    </w:p>
    <w:p w:rsidR="007E767C" w:rsidRPr="007E767C" w:rsidRDefault="007E767C" w:rsidP="007E767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B2B2B"/>
          <w:sz w:val="28"/>
          <w:szCs w:val="28"/>
        </w:rPr>
      </w:pP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303F83" w:rsidRDefault="00303F83" w:rsidP="00303F8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sectPr w:rsidR="00303F83" w:rsidSect="00450A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2C"/>
    <w:multiLevelType w:val="hybridMultilevel"/>
    <w:tmpl w:val="63AE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400"/>
    <w:multiLevelType w:val="multilevel"/>
    <w:tmpl w:val="3ED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0348"/>
    <w:multiLevelType w:val="hybridMultilevel"/>
    <w:tmpl w:val="82B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46F"/>
    <w:multiLevelType w:val="hybridMultilevel"/>
    <w:tmpl w:val="B93A595C"/>
    <w:lvl w:ilvl="0" w:tplc="9A1494E6">
      <w:start w:val="1"/>
      <w:numFmt w:val="decimal"/>
      <w:lvlText w:val="%1."/>
      <w:lvlJc w:val="left"/>
      <w:pPr>
        <w:ind w:left="1350" w:hanging="81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5C6F"/>
    <w:multiLevelType w:val="multilevel"/>
    <w:tmpl w:val="CD1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50508"/>
    <w:multiLevelType w:val="multilevel"/>
    <w:tmpl w:val="BD1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31F69"/>
    <w:multiLevelType w:val="multilevel"/>
    <w:tmpl w:val="4A68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34BE"/>
    <w:multiLevelType w:val="multilevel"/>
    <w:tmpl w:val="409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1093F"/>
    <w:multiLevelType w:val="multilevel"/>
    <w:tmpl w:val="B02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F0339"/>
    <w:multiLevelType w:val="multilevel"/>
    <w:tmpl w:val="86F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4"/>
    <w:rsid w:val="0003546B"/>
    <w:rsid w:val="00070996"/>
    <w:rsid w:val="001039DB"/>
    <w:rsid w:val="00183FBF"/>
    <w:rsid w:val="00216DD7"/>
    <w:rsid w:val="002B32F4"/>
    <w:rsid w:val="002D46B9"/>
    <w:rsid w:val="002E0CD1"/>
    <w:rsid w:val="00303F83"/>
    <w:rsid w:val="003F5E79"/>
    <w:rsid w:val="003F70CD"/>
    <w:rsid w:val="00433E6E"/>
    <w:rsid w:val="00450A5A"/>
    <w:rsid w:val="004B6A77"/>
    <w:rsid w:val="00570187"/>
    <w:rsid w:val="006559E3"/>
    <w:rsid w:val="006B1B9F"/>
    <w:rsid w:val="007004CE"/>
    <w:rsid w:val="007E767C"/>
    <w:rsid w:val="008E1AB2"/>
    <w:rsid w:val="00937C27"/>
    <w:rsid w:val="00941FCB"/>
    <w:rsid w:val="009C1B9E"/>
    <w:rsid w:val="00B01C79"/>
    <w:rsid w:val="00B21641"/>
    <w:rsid w:val="00B83771"/>
    <w:rsid w:val="00BC6522"/>
    <w:rsid w:val="00C0626B"/>
    <w:rsid w:val="00CB75E4"/>
    <w:rsid w:val="00CD0DB7"/>
    <w:rsid w:val="00D16701"/>
    <w:rsid w:val="00DA5E4E"/>
    <w:rsid w:val="00DF7DB7"/>
    <w:rsid w:val="00E21BED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B7"/>
    <w:pPr>
      <w:spacing w:after="0" w:line="240" w:lineRule="auto"/>
    </w:pPr>
  </w:style>
  <w:style w:type="paragraph" w:styleId="a4">
    <w:name w:val="Normal (Web)"/>
    <w:basedOn w:val="a"/>
    <w:rsid w:val="00433E6E"/>
    <w:pPr>
      <w:spacing w:before="280" w:after="119"/>
    </w:pPr>
    <w:rPr>
      <w:lang w:eastAsia="zh-CN"/>
    </w:rPr>
  </w:style>
  <w:style w:type="paragraph" w:customStyle="1" w:styleId="ConsPlusNonformat">
    <w:name w:val="ConsPlusNonformat"/>
    <w:rsid w:val="00433E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433E6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43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33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33E6E"/>
    <w:rPr>
      <w:b/>
      <w:bCs/>
    </w:rPr>
  </w:style>
  <w:style w:type="paragraph" w:styleId="a9">
    <w:name w:val="Body Text Indent"/>
    <w:basedOn w:val="a"/>
    <w:link w:val="aa"/>
    <w:semiHidden/>
    <w:unhideWhenUsed/>
    <w:rsid w:val="00433E6E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3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3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nhideWhenUsed/>
    <w:rsid w:val="00433E6E"/>
    <w:rPr>
      <w:color w:val="0000FF"/>
      <w:u w:val="single"/>
    </w:rPr>
  </w:style>
  <w:style w:type="paragraph" w:customStyle="1" w:styleId="tekstob">
    <w:name w:val="tekstob"/>
    <w:basedOn w:val="a"/>
    <w:rsid w:val="00433E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33E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F8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0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54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54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DB7"/>
    <w:pPr>
      <w:spacing w:after="0" w:line="240" w:lineRule="auto"/>
    </w:pPr>
  </w:style>
  <w:style w:type="paragraph" w:styleId="a4">
    <w:name w:val="Normal (Web)"/>
    <w:basedOn w:val="a"/>
    <w:rsid w:val="00433E6E"/>
    <w:pPr>
      <w:spacing w:before="280" w:after="119"/>
    </w:pPr>
    <w:rPr>
      <w:lang w:eastAsia="zh-CN"/>
    </w:rPr>
  </w:style>
  <w:style w:type="paragraph" w:customStyle="1" w:styleId="ConsPlusNonformat">
    <w:name w:val="ConsPlusNonformat"/>
    <w:rsid w:val="00433E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433E6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43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33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33E6E"/>
    <w:rPr>
      <w:b/>
      <w:bCs/>
    </w:rPr>
  </w:style>
  <w:style w:type="paragraph" w:styleId="a9">
    <w:name w:val="Body Text Indent"/>
    <w:basedOn w:val="a"/>
    <w:link w:val="aa"/>
    <w:semiHidden/>
    <w:unhideWhenUsed/>
    <w:rsid w:val="00433E6E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33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3E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nhideWhenUsed/>
    <w:rsid w:val="00433E6E"/>
    <w:rPr>
      <w:color w:val="0000FF"/>
      <w:u w:val="single"/>
    </w:rPr>
  </w:style>
  <w:style w:type="paragraph" w:customStyle="1" w:styleId="tekstob">
    <w:name w:val="tekstob"/>
    <w:basedOn w:val="a"/>
    <w:rsid w:val="00433E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33E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F8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0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54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5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МАРТЫНЮК</cp:lastModifiedBy>
  <cp:revision>13</cp:revision>
  <cp:lastPrinted>2016-04-07T03:21:00Z</cp:lastPrinted>
  <dcterms:created xsi:type="dcterms:W3CDTF">2016-03-28T08:01:00Z</dcterms:created>
  <dcterms:modified xsi:type="dcterms:W3CDTF">2016-04-11T00:06:00Z</dcterms:modified>
</cp:coreProperties>
</file>